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61738A">
      <w:pPr>
        <w:pStyle w:val="2"/>
        <w:spacing w:before="0" w:after="0" w:line="240" w:lineRule="auto"/>
        <w:rPr>
          <w:rFonts w:hint="eastAsia"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土地增值税项目报告表</w:t>
      </w:r>
    </w:p>
    <w:p w14:paraId="34ACAF00">
      <w:pPr>
        <w:pStyle w:val="2"/>
        <w:spacing w:before="0" w:after="0" w:line="240" w:lineRule="auto"/>
        <w:rPr>
          <w:rFonts w:hint="eastAsia"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（从事房地产开发的纳税人适用）</w:t>
      </w:r>
    </w:p>
    <w:p w14:paraId="04539918">
      <w:pPr>
        <w:pStyle w:val="7"/>
      </w:pPr>
      <w:r>
        <w:rPr>
          <w:rStyle w:val="8"/>
          <w:rFonts w:hint="eastAsia"/>
        </w:rPr>
        <w:t>纳税人识别号：</w:t>
      </w:r>
      <w:r>
        <w:t>      </w:t>
      </w:r>
      <w:r>
        <w:rPr>
          <w:rFonts w:hint="eastAsia"/>
        </w:rPr>
        <w:t xml:space="preserve">             </w:t>
      </w:r>
      <w:r>
        <w:t xml:space="preserve"> </w:t>
      </w:r>
      <w:r>
        <w:rPr>
          <w:rStyle w:val="8"/>
          <w:rFonts w:hint="eastAsia"/>
        </w:rPr>
        <w:t>纳税人名称：</w:t>
      </w:r>
      <w:r>
        <w:t>       </w:t>
      </w:r>
      <w:r>
        <w:rPr>
          <w:rFonts w:hint="eastAsia"/>
        </w:rPr>
        <w:t xml:space="preserve">           </w:t>
      </w:r>
      <w:r>
        <w:rPr>
          <w:rFonts w:hint="eastAsia" w:ascii="宋体" w:hAnsi="宋体"/>
          <w:color w:val="000000"/>
          <w:szCs w:val="21"/>
        </w:rPr>
        <w:t>填表日期：　年  月  日</w:t>
      </w:r>
      <w:r>
        <w:t xml:space="preserve">   </w:t>
      </w:r>
    </w:p>
    <w:tbl>
      <w:tblPr>
        <w:tblStyle w:val="5"/>
        <w:tblpPr w:leftFromText="180" w:rightFromText="180" w:vertAnchor="text" w:horzAnchor="page" w:tblpX="1578" w:tblpY="610"/>
        <w:tblOverlap w:val="never"/>
        <w:tblW w:w="98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9"/>
        <w:gridCol w:w="172"/>
        <w:gridCol w:w="26"/>
        <w:gridCol w:w="257"/>
        <w:gridCol w:w="1368"/>
        <w:gridCol w:w="1645"/>
        <w:gridCol w:w="1"/>
        <w:gridCol w:w="23"/>
        <w:gridCol w:w="1624"/>
        <w:gridCol w:w="1441"/>
        <w:gridCol w:w="206"/>
        <w:gridCol w:w="1648"/>
      </w:tblGrid>
      <w:tr w14:paraId="3EFE12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46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F0FBB8">
            <w:pPr>
              <w:pStyle w:val="9"/>
              <w:ind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项目名称</w:t>
            </w:r>
          </w:p>
        </w:tc>
        <w:tc>
          <w:tcPr>
            <w:tcW w:w="1823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77DFEC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1133304">
            <w:pPr>
              <w:pStyle w:val="9"/>
              <w:ind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项目地址</w:t>
            </w:r>
          </w:p>
        </w:tc>
        <w:tc>
          <w:tcPr>
            <w:tcW w:w="16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7EA77B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306BC5">
            <w:pPr>
              <w:pStyle w:val="9"/>
              <w:ind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业   别</w:t>
            </w:r>
          </w:p>
        </w:tc>
        <w:tc>
          <w:tcPr>
            <w:tcW w:w="1854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B9E749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14A23F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46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AFFA872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经济性质</w:t>
            </w:r>
          </w:p>
        </w:tc>
        <w:tc>
          <w:tcPr>
            <w:tcW w:w="1823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FEB6523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22DED37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主管部门</w:t>
            </w:r>
          </w:p>
        </w:tc>
        <w:tc>
          <w:tcPr>
            <w:tcW w:w="4919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4A3B66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DC4EE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46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4FD25D">
            <w:pPr>
              <w:pStyle w:val="7"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开户银行</w:t>
            </w:r>
          </w:p>
        </w:tc>
        <w:tc>
          <w:tcPr>
            <w:tcW w:w="1823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42B435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0ED448">
            <w:pPr>
              <w:pStyle w:val="7"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银行账号</w:t>
            </w:r>
          </w:p>
        </w:tc>
        <w:tc>
          <w:tcPr>
            <w:tcW w:w="16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416B4D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7920B2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54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843796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222EB0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46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1C555B">
            <w:pPr>
              <w:pStyle w:val="7"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地　 　址</w:t>
            </w:r>
          </w:p>
        </w:tc>
        <w:tc>
          <w:tcPr>
            <w:tcW w:w="1823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F0F4F7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84F0A8F">
            <w:pPr>
              <w:pStyle w:val="7"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邮政编码</w:t>
            </w:r>
          </w:p>
        </w:tc>
        <w:tc>
          <w:tcPr>
            <w:tcW w:w="16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B36164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EF8F603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 w:cs="Arial"/>
                <w:kern w:val="0"/>
                <w:szCs w:val="21"/>
              </w:rPr>
              <w:t>电</w:t>
            </w:r>
            <w:r>
              <w:rPr>
                <w:rFonts w:hint="eastAsia" w:ascii="宋体" w:hAnsi="宋体" w:cs="Arial"/>
                <w:kern w:val="0"/>
                <w:szCs w:val="21"/>
              </w:rPr>
              <w:t xml:space="preserve">   </w:t>
            </w:r>
            <w:r>
              <w:rPr>
                <w:rFonts w:ascii="宋体" w:hAnsi="宋体" w:cs="Arial"/>
                <w:kern w:val="0"/>
                <w:szCs w:val="21"/>
              </w:rPr>
              <w:t>话</w:t>
            </w:r>
          </w:p>
        </w:tc>
        <w:tc>
          <w:tcPr>
            <w:tcW w:w="1854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5E7E70F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31D8B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4961" w:type="dxa"/>
            <w:gridSpan w:val="8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0E7D8B7B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土地使用权受让（行政划拨）合同号</w:t>
            </w:r>
          </w:p>
        </w:tc>
        <w:tc>
          <w:tcPr>
            <w:tcW w:w="4919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C5DF5B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受让（行政划拨）时间</w:t>
            </w:r>
          </w:p>
        </w:tc>
      </w:tr>
      <w:tr w14:paraId="7B1F10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4961" w:type="dxa"/>
            <w:gridSpan w:val="8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644A7D3C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4919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0AE4B97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43ED25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4961" w:type="dxa"/>
            <w:gridSpan w:val="8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37E9631C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4919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FE2DF0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621E39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1924" w:type="dxa"/>
            <w:gridSpan w:val="4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57D46B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建设项目起讫时间</w:t>
            </w:r>
          </w:p>
        </w:tc>
        <w:tc>
          <w:tcPr>
            <w:tcW w:w="136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723C8A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A3FA094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总预算成本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913283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9952F3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单位预算成本</w:t>
            </w:r>
          </w:p>
        </w:tc>
        <w:tc>
          <w:tcPr>
            <w:tcW w:w="185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E62573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213D2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924" w:type="dxa"/>
            <w:gridSpan w:val="4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495854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项目详细</w:t>
            </w:r>
            <w:r>
              <w:rPr>
                <w:rFonts w:hint="eastAsia" w:ascii="宋体" w:hAnsi="宋体"/>
                <w:szCs w:val="21"/>
                <w:lang w:eastAsia="zh-CN"/>
              </w:rPr>
              <w:t>坐</w:t>
            </w:r>
            <w:bookmarkStart w:id="0" w:name="_GoBack"/>
            <w:bookmarkEnd w:id="0"/>
            <w:r>
              <w:rPr>
                <w:rFonts w:hint="eastAsia" w:ascii="宋体" w:hAnsi="宋体"/>
                <w:szCs w:val="21"/>
              </w:rPr>
              <w:t>落地点</w:t>
            </w:r>
          </w:p>
        </w:tc>
        <w:tc>
          <w:tcPr>
            <w:tcW w:w="7956" w:type="dxa"/>
            <w:gridSpan w:val="8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86AFBD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289147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3" w:hRule="atLeast"/>
        </w:trPr>
        <w:tc>
          <w:tcPr>
            <w:tcW w:w="166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31B7D99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开发土地总面积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8A5AB1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9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B02DE2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开发建筑总面积</w:t>
            </w:r>
          </w:p>
        </w:tc>
        <w:tc>
          <w:tcPr>
            <w:tcW w:w="16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2401605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8E4DF45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房地产转让</w:t>
            </w:r>
          </w:p>
          <w:p w14:paraId="3F0F6F82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合同名称</w:t>
            </w:r>
          </w:p>
        </w:tc>
        <w:tc>
          <w:tcPr>
            <w:tcW w:w="1854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5090CB4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58B58A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3" w:hRule="atLeast"/>
        </w:trPr>
        <w:tc>
          <w:tcPr>
            <w:tcW w:w="166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882348">
            <w:pPr>
              <w:pStyle w:val="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转让</w:t>
            </w:r>
            <w:r>
              <w:rPr>
                <w:rFonts w:ascii="宋体" w:hAnsi="宋体"/>
                <w:szCs w:val="21"/>
              </w:rPr>
              <w:t>次序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8DDE079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转让土地面积（按次填写）</w:t>
            </w:r>
          </w:p>
        </w:tc>
        <w:tc>
          <w:tcPr>
            <w:tcW w:w="3293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9DEB2A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转让建筑面积（按次填写）</w:t>
            </w:r>
          </w:p>
          <w:p w14:paraId="72B7B5A5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0AA71F">
            <w:pPr>
              <w:pStyle w:val="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转让合同签订日期（按次填写）</w:t>
            </w:r>
          </w:p>
          <w:p w14:paraId="06592017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040CD5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66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42EA695">
            <w:pPr>
              <w:pStyle w:val="9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第1次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A120BE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3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4B9804C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049DBA4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78BC54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66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EDDA5DD">
            <w:pPr>
              <w:pStyle w:val="9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第2次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5C2695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3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6ECC2B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6F2A22C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6B5CFE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1667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2239BB8">
            <w:pPr>
              <w:pStyle w:val="9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……</w:t>
            </w:r>
          </w:p>
        </w:tc>
        <w:tc>
          <w:tcPr>
            <w:tcW w:w="1625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41EAC4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3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74EF8DB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9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4750627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3C06EC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</w:trPr>
        <w:tc>
          <w:tcPr>
            <w:tcW w:w="1667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A3AF145">
            <w:pPr>
              <w:pStyle w:val="9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备注</w:t>
            </w:r>
          </w:p>
        </w:tc>
        <w:tc>
          <w:tcPr>
            <w:tcW w:w="8213" w:type="dxa"/>
            <w:gridSpan w:val="9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D0A78D">
            <w:pPr>
              <w:pStyle w:val="9"/>
              <w:jc w:val="center"/>
              <w:rPr>
                <w:rFonts w:ascii="宋体" w:hAnsi="宋体"/>
                <w:szCs w:val="21"/>
              </w:rPr>
            </w:pPr>
          </w:p>
        </w:tc>
      </w:tr>
      <w:tr w14:paraId="147338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9880" w:type="dxa"/>
            <w:gridSpan w:val="1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E2341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以下由纳税人填写：</w:t>
            </w:r>
          </w:p>
        </w:tc>
      </w:tr>
      <w:tr w14:paraId="4CC359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64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62EBB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纳税人声明</w:t>
            </w:r>
          </w:p>
        </w:tc>
        <w:tc>
          <w:tcPr>
            <w:tcW w:w="8239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665B478">
            <w:pPr>
              <w:spacing w:line="300" w:lineRule="exac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此纳税申报表是根据《中华人民共和国土地增值税暂行条例》及其实施细则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和国家有关税收规定填报的，是真实的、可靠的、完整的。</w:t>
            </w:r>
          </w:p>
        </w:tc>
      </w:tr>
      <w:tr w14:paraId="65BDB3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64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05FC1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纳税人签章</w:t>
            </w:r>
          </w:p>
        </w:tc>
        <w:tc>
          <w:tcPr>
            <w:tcW w:w="165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FC1F3A1">
            <w:pPr>
              <w:spacing w:line="300" w:lineRule="exac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FBDB8D9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代理人签章</w:t>
            </w:r>
          </w:p>
        </w:tc>
        <w:tc>
          <w:tcPr>
            <w:tcW w:w="164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BE81ABF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64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D508838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代理人身份证号</w:t>
            </w:r>
          </w:p>
        </w:tc>
        <w:tc>
          <w:tcPr>
            <w:tcW w:w="16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24C650D">
            <w:pPr>
              <w:spacing w:line="300" w:lineRule="exac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1D0C26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9880" w:type="dxa"/>
            <w:gridSpan w:val="1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13B9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以下由税务机关填写：</w:t>
            </w:r>
          </w:p>
        </w:tc>
      </w:tr>
      <w:tr w14:paraId="37D949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41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3F8F46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受理人</w:t>
            </w:r>
          </w:p>
        </w:tc>
        <w:tc>
          <w:tcPr>
            <w:tcW w:w="165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1997CE6">
            <w:pPr>
              <w:spacing w:line="300" w:lineRule="exac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64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F9BD86A">
            <w:pPr>
              <w:spacing w:line="300" w:lineRule="exact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受理日期</w:t>
            </w:r>
          </w:p>
        </w:tc>
        <w:tc>
          <w:tcPr>
            <w:tcW w:w="164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824B648">
            <w:pPr>
              <w:ind w:firstLine="105" w:firstLineChars="50"/>
              <w:rPr>
                <w:rFonts w:ascii="宋体" w:hAnsi="宋体" w:eastAsia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年  月   日　</w:t>
            </w:r>
          </w:p>
        </w:tc>
        <w:tc>
          <w:tcPr>
            <w:tcW w:w="164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9D6401E">
            <w:pP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受理税务机关</w:t>
            </w:r>
          </w:p>
          <w:p w14:paraId="22EA9771">
            <w:pPr>
              <w:rPr>
                <w:rFonts w:ascii="宋体" w:hAnsi="宋体" w:eastAsia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签章</w:t>
            </w:r>
          </w:p>
        </w:tc>
        <w:tc>
          <w:tcPr>
            <w:tcW w:w="16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E872D59">
            <w:pPr>
              <w:spacing w:line="300" w:lineRule="exac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</w:tbl>
    <w:p w14:paraId="5505B587">
      <w:pPr>
        <w:pStyle w:val="7"/>
        <w:jc w:val="left"/>
      </w:pPr>
      <w:r>
        <w:rPr>
          <w:rStyle w:val="8"/>
          <w:rFonts w:hint="eastAsia"/>
        </w:rPr>
        <w:t>金额单位：元至角</w:t>
      </w:r>
      <w:r>
        <w:rPr>
          <w:rStyle w:val="8"/>
          <w:rFonts w:hint="eastAsia"/>
          <w:lang w:val="en-US" w:eastAsia="zh-CN"/>
        </w:rPr>
        <w:t>分</w:t>
      </w:r>
      <w:r>
        <w:t> </w:t>
      </w:r>
      <w:r>
        <w:rPr>
          <w:rFonts w:hint="eastAsia"/>
        </w:rPr>
        <w:t xml:space="preserve">                                          </w:t>
      </w:r>
      <w:r>
        <w:rPr>
          <w:rStyle w:val="8"/>
          <w:rFonts w:hint="eastAsia"/>
        </w:rPr>
        <w:t>面积单位：平方米</w:t>
      </w:r>
    </w:p>
    <w:p w14:paraId="70459780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填表说明：</w:t>
      </w:r>
    </w:p>
    <w:p w14:paraId="71F4A490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1.本表适用于从事房地产开发与建设的纳税人，在立项后及每次转让时填报。</w:t>
      </w:r>
    </w:p>
    <w:p w14:paraId="1FFF4997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2.凡从事新建房及配套设施开发的纳税人，均应在规定的期限内，据实向主管税务机关填报本表所列内容。</w:t>
      </w:r>
    </w:p>
    <w:p w14:paraId="6E49661D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3.本表栏目的内容如果没有，可以空置不填。</w:t>
      </w:r>
    </w:p>
    <w:p w14:paraId="248FC787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4.纳税人在填报土地增值税项目登记表时，应同时向主管税务机关提交土地使用权受让合同、房地产转让合同等有关资料。</w:t>
      </w:r>
    </w:p>
    <w:p w14:paraId="07CF6CD9">
      <w:pPr>
        <w:ind w:firstLine="420"/>
        <w:rPr>
          <w:rFonts w:hint="eastAsia"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5.本表一式三份，送主管税务机关审核盖章后，两份由地方税务机关留存，一份退纳税人。</w:t>
      </w:r>
    </w:p>
    <w:p w14:paraId="70883FF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323D5B"/>
    <w:rsid w:val="02D227EC"/>
    <w:rsid w:val="35683DAA"/>
    <w:rsid w:val="374F0DB3"/>
    <w:rsid w:val="72323D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keepNext/>
      <w:keepLines/>
      <w:spacing w:before="340" w:after="330" w:line="578" w:lineRule="auto"/>
    </w:pPr>
    <w:rPr>
      <w:rFonts w:eastAsia="华文中宋"/>
      <w:b w:val="0"/>
      <w:bCs w:val="0"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Cs w:val="32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customStyle="1" w:styleId="7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8">
    <w:name w:val="纸质表单正文 Char"/>
    <w:link w:val="9"/>
    <w:qFormat/>
    <w:uiPriority w:val="0"/>
    <w:rPr>
      <w:rFonts w:ascii="Calibri" w:hAnsi="Calibri" w:eastAsia="宋体"/>
      <w:sz w:val="21"/>
      <w:szCs w:val="22"/>
    </w:rPr>
  </w:style>
  <w:style w:type="paragraph" w:customStyle="1" w:styleId="9">
    <w:name w:val="纸质表单正文"/>
    <w:basedOn w:val="4"/>
    <w:link w:val="8"/>
    <w:qFormat/>
    <w:uiPriority w:val="0"/>
    <w:pPr>
      <w:spacing w:after="0"/>
      <w:ind w:firstLine="400"/>
    </w:pPr>
    <w:rPr>
      <w:rFonts w:ascii="Calibri" w:hAnsi="Calibri" w:eastAsia="宋体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543</Words>
  <Characters>548</Characters>
  <Lines>0</Lines>
  <Paragraphs>0</Paragraphs>
  <TotalTime>0</TotalTime>
  <ScaleCrop>false</ScaleCrop>
  <LinksUpToDate>false</LinksUpToDate>
  <CharactersWithSpaces>654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2019-10-30T04:41:00Z</dcterms:created>
  <dc:creator>3246</dc:creator>
  <cp:lastModifiedBy>Administrator</cp:lastModifiedBy>
  <dcterms:modified xsi:type="dcterms:W3CDTF">2025-09-10T00:57:15Z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eyJoZGlkIjoiMjJjMTkwYTc3ODI4YTUxOTQ0NDg5ZTliZTg3NDM1ZTMifQ==</vt:lpwstr>
  </property>
  <property fmtid="{D5CDD505-2E9C-101B-9397-08002B2CF9AE}" pid="4" name="ICV">
    <vt:lpwstr>08672DEBAB4146F581013A4C09C22E45_12</vt:lpwstr>
  </property>
</Properties>
</file>